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90554" w14:textId="77777777" w:rsidR="00806171" w:rsidRDefault="00806171" w:rsidP="00D71251">
      <w:pPr>
        <w:spacing w:after="0" w:line="240" w:lineRule="auto"/>
        <w:rPr>
          <w:rFonts w:ascii="Arial" w:hAnsi="Arial" w:cs="Arial"/>
          <w:b/>
          <w:sz w:val="28"/>
          <w:szCs w:val="24"/>
        </w:rPr>
      </w:pPr>
    </w:p>
    <w:p w14:paraId="46481069" w14:textId="77777777" w:rsidR="00D71251" w:rsidRDefault="00D71251" w:rsidP="00D712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2FE8D69A" w14:textId="77777777" w:rsidR="007158EE" w:rsidRDefault="007158EE" w:rsidP="00D71251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</w:p>
    <w:p w14:paraId="24853A3E" w14:textId="77777777" w:rsidR="007158EE" w:rsidRDefault="007158EE" w:rsidP="00D71251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</w:p>
    <w:p w14:paraId="4CBD45F7" w14:textId="6F2EC557" w:rsidR="00A016AD" w:rsidRPr="00D71251" w:rsidRDefault="00BE7E50" w:rsidP="00D71251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D71251">
        <w:rPr>
          <w:rFonts w:ascii="Arial" w:hAnsi="Arial" w:cs="Arial"/>
          <w:b/>
          <w:sz w:val="28"/>
          <w:szCs w:val="24"/>
        </w:rPr>
        <w:t xml:space="preserve">INDICAÇÃO Nº </w:t>
      </w:r>
      <w:r w:rsidR="00DD2D2A" w:rsidRPr="00D71251">
        <w:rPr>
          <w:rFonts w:ascii="Arial" w:hAnsi="Arial" w:cs="Arial"/>
          <w:b/>
          <w:sz w:val="28"/>
          <w:szCs w:val="24"/>
        </w:rPr>
        <w:t>0</w:t>
      </w:r>
      <w:r w:rsidR="00F96C54">
        <w:rPr>
          <w:rFonts w:ascii="Arial" w:hAnsi="Arial" w:cs="Arial"/>
          <w:b/>
          <w:sz w:val="28"/>
          <w:szCs w:val="24"/>
        </w:rPr>
        <w:t>8</w:t>
      </w:r>
      <w:r w:rsidRPr="00D71251">
        <w:rPr>
          <w:rFonts w:ascii="Arial" w:hAnsi="Arial" w:cs="Arial"/>
          <w:b/>
          <w:sz w:val="28"/>
          <w:szCs w:val="24"/>
        </w:rPr>
        <w:t>/20</w:t>
      </w:r>
      <w:r w:rsidR="00201831" w:rsidRPr="00D71251">
        <w:rPr>
          <w:rFonts w:ascii="Arial" w:hAnsi="Arial" w:cs="Arial"/>
          <w:b/>
          <w:sz w:val="28"/>
          <w:szCs w:val="24"/>
        </w:rPr>
        <w:t>2</w:t>
      </w:r>
      <w:r w:rsidR="00521CE4" w:rsidRPr="00D71251">
        <w:rPr>
          <w:rFonts w:ascii="Arial" w:hAnsi="Arial" w:cs="Arial"/>
          <w:b/>
          <w:sz w:val="28"/>
          <w:szCs w:val="24"/>
        </w:rPr>
        <w:t>2</w:t>
      </w:r>
    </w:p>
    <w:p w14:paraId="1BDA9A9C" w14:textId="77777777" w:rsidR="00C970E9" w:rsidRDefault="00C970E9" w:rsidP="00D71251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14:paraId="55AA5E57" w14:textId="77777777" w:rsidR="00D71251" w:rsidRPr="00521CE4" w:rsidRDefault="00D71251" w:rsidP="00D71251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14:paraId="250CCFA8" w14:textId="65CFEF7F" w:rsidR="00F96C54" w:rsidRDefault="00FF2162" w:rsidP="00D71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21CE4">
        <w:rPr>
          <w:rFonts w:ascii="Times New Roman" w:hAnsi="Times New Roman" w:cs="Times New Roman"/>
          <w:sz w:val="24"/>
          <w:szCs w:val="24"/>
        </w:rPr>
        <w:t xml:space="preserve">Eu, Vereador </w:t>
      </w:r>
      <w:r w:rsidR="00F96C54">
        <w:rPr>
          <w:rFonts w:ascii="Times New Roman" w:hAnsi="Times New Roman" w:cs="Times New Roman"/>
          <w:sz w:val="24"/>
          <w:szCs w:val="24"/>
        </w:rPr>
        <w:t>Paulo Delcio de Souza</w:t>
      </w:r>
      <w:r w:rsidRPr="00521CE4">
        <w:rPr>
          <w:rFonts w:ascii="Times New Roman" w:hAnsi="Times New Roman" w:cs="Times New Roman"/>
          <w:sz w:val="24"/>
          <w:szCs w:val="24"/>
        </w:rPr>
        <w:t>, no uso de minhas atribuições, INDICO a Senhor</w:t>
      </w:r>
      <w:r w:rsidR="00492B04">
        <w:rPr>
          <w:rFonts w:ascii="Times New Roman" w:hAnsi="Times New Roman" w:cs="Times New Roman"/>
          <w:sz w:val="24"/>
          <w:szCs w:val="24"/>
        </w:rPr>
        <w:t>a</w:t>
      </w:r>
      <w:r w:rsidRPr="00521CE4">
        <w:rPr>
          <w:rFonts w:ascii="Times New Roman" w:hAnsi="Times New Roman" w:cs="Times New Roman"/>
          <w:sz w:val="24"/>
          <w:szCs w:val="24"/>
        </w:rPr>
        <w:t xml:space="preserve"> </w:t>
      </w:r>
      <w:r w:rsidR="00521CE4" w:rsidRPr="00521CE4">
        <w:rPr>
          <w:rFonts w:ascii="Times New Roman" w:hAnsi="Times New Roman" w:cs="Times New Roman"/>
          <w:sz w:val="24"/>
          <w:szCs w:val="24"/>
        </w:rPr>
        <w:t>Secretári</w:t>
      </w:r>
      <w:r w:rsidR="00492B04">
        <w:rPr>
          <w:rFonts w:ascii="Times New Roman" w:hAnsi="Times New Roman" w:cs="Times New Roman"/>
          <w:sz w:val="24"/>
          <w:szCs w:val="24"/>
        </w:rPr>
        <w:t>a</w:t>
      </w:r>
      <w:r w:rsidR="00521CE4" w:rsidRPr="00521CE4">
        <w:rPr>
          <w:rFonts w:ascii="Times New Roman" w:hAnsi="Times New Roman" w:cs="Times New Roman"/>
          <w:sz w:val="24"/>
          <w:szCs w:val="24"/>
        </w:rPr>
        <w:t xml:space="preserve"> Municipal de </w:t>
      </w:r>
      <w:r w:rsidR="00F96C54">
        <w:rPr>
          <w:rFonts w:ascii="Times New Roman" w:hAnsi="Times New Roman" w:cs="Times New Roman"/>
          <w:sz w:val="24"/>
          <w:szCs w:val="24"/>
        </w:rPr>
        <w:t>Administração e Fazenda</w:t>
      </w:r>
      <w:r w:rsidR="00492B04">
        <w:rPr>
          <w:rFonts w:ascii="Times New Roman" w:hAnsi="Times New Roman" w:cs="Times New Roman"/>
          <w:sz w:val="24"/>
          <w:szCs w:val="24"/>
        </w:rPr>
        <w:t xml:space="preserve"> que </w:t>
      </w:r>
      <w:r w:rsidR="00F96C54" w:rsidRPr="00F96C54">
        <w:rPr>
          <w:rFonts w:ascii="Times New Roman" w:hAnsi="Times New Roman" w:cs="Times New Roman"/>
          <w:sz w:val="24"/>
          <w:szCs w:val="24"/>
        </w:rPr>
        <w:t>disponibiliz</w:t>
      </w:r>
      <w:r w:rsidR="00F96C54">
        <w:rPr>
          <w:rFonts w:ascii="Times New Roman" w:hAnsi="Times New Roman" w:cs="Times New Roman"/>
          <w:sz w:val="24"/>
          <w:szCs w:val="24"/>
        </w:rPr>
        <w:t>e atendimento</w:t>
      </w:r>
      <w:r w:rsidR="00F96C54" w:rsidRPr="00F96C54">
        <w:rPr>
          <w:rFonts w:ascii="Times New Roman" w:hAnsi="Times New Roman" w:cs="Times New Roman"/>
          <w:sz w:val="24"/>
          <w:szCs w:val="24"/>
        </w:rPr>
        <w:t xml:space="preserve"> </w:t>
      </w:r>
      <w:r w:rsidR="00F96C54">
        <w:rPr>
          <w:rFonts w:ascii="Times New Roman" w:hAnsi="Times New Roman" w:cs="Times New Roman"/>
          <w:sz w:val="24"/>
          <w:szCs w:val="24"/>
        </w:rPr>
        <w:t>às</w:t>
      </w:r>
      <w:r w:rsidR="00F96C54" w:rsidRPr="00F96C54">
        <w:rPr>
          <w:rFonts w:ascii="Times New Roman" w:hAnsi="Times New Roman" w:cs="Times New Roman"/>
          <w:sz w:val="24"/>
          <w:szCs w:val="24"/>
        </w:rPr>
        <w:t xml:space="preserve"> pessoas </w:t>
      </w:r>
      <w:r w:rsidR="00F96C54">
        <w:rPr>
          <w:rFonts w:ascii="Times New Roman" w:hAnsi="Times New Roman" w:cs="Times New Roman"/>
          <w:sz w:val="24"/>
          <w:szCs w:val="24"/>
        </w:rPr>
        <w:t>sem</w:t>
      </w:r>
      <w:r w:rsidR="00F96C54" w:rsidRPr="00F96C54">
        <w:rPr>
          <w:rFonts w:ascii="Times New Roman" w:hAnsi="Times New Roman" w:cs="Times New Roman"/>
          <w:sz w:val="24"/>
          <w:szCs w:val="24"/>
        </w:rPr>
        <w:t xml:space="preserve"> acesso à internet </w:t>
      </w:r>
      <w:r w:rsidR="00F96C54">
        <w:rPr>
          <w:rFonts w:ascii="Times New Roman" w:hAnsi="Times New Roman" w:cs="Times New Roman"/>
          <w:sz w:val="24"/>
          <w:szCs w:val="24"/>
        </w:rPr>
        <w:t>para que possam</w:t>
      </w:r>
      <w:r w:rsidR="00F96C54" w:rsidRPr="00F96C54">
        <w:rPr>
          <w:rFonts w:ascii="Times New Roman" w:hAnsi="Times New Roman" w:cs="Times New Roman"/>
          <w:sz w:val="24"/>
          <w:szCs w:val="24"/>
        </w:rPr>
        <w:t xml:space="preserve"> f</w:t>
      </w:r>
      <w:r w:rsidR="00F96C54">
        <w:rPr>
          <w:rFonts w:ascii="Times New Roman" w:hAnsi="Times New Roman" w:cs="Times New Roman"/>
          <w:sz w:val="24"/>
          <w:szCs w:val="24"/>
        </w:rPr>
        <w:t>azer o cadastro na Nota Fiscal Gaú</w:t>
      </w:r>
      <w:r w:rsidR="00F96C54" w:rsidRPr="00F96C54">
        <w:rPr>
          <w:rFonts w:ascii="Times New Roman" w:hAnsi="Times New Roman" w:cs="Times New Roman"/>
          <w:sz w:val="24"/>
          <w:szCs w:val="24"/>
        </w:rPr>
        <w:t>cha e consultar mensalmente os ganhadores dos sorteios.</w:t>
      </w:r>
    </w:p>
    <w:p w14:paraId="161DBBB8" w14:textId="77777777" w:rsidR="00F96C54" w:rsidRDefault="00F96C54" w:rsidP="00D71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5CE65C8" w14:textId="7A6562EF" w:rsidR="00102690" w:rsidRDefault="00102690" w:rsidP="00537F7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precariedade do acesso à internet é uma barreira descortinada pela pandemia da COVID-19 atingindo, inicialmente, os estudantes que passaram por dificuldades no processo de aprendizagem devido a exclusão digital. Num segundo momento, atingiu os munícipes que tiveram dificuldade para assegurar seu </w:t>
      </w:r>
      <w:r w:rsidRPr="00102690">
        <w:rPr>
          <w:rFonts w:ascii="Times New Roman" w:hAnsi="Times New Roman" w:cs="Times New Roman"/>
          <w:sz w:val="24"/>
          <w:szCs w:val="24"/>
        </w:rPr>
        <w:t xml:space="preserve">benefício </w:t>
      </w:r>
      <w:r>
        <w:rPr>
          <w:rFonts w:ascii="Times New Roman" w:hAnsi="Times New Roman" w:cs="Times New Roman"/>
          <w:sz w:val="24"/>
          <w:szCs w:val="24"/>
        </w:rPr>
        <w:t>que garantia</w:t>
      </w:r>
      <w:r w:rsidRPr="00102690">
        <w:rPr>
          <w:rFonts w:ascii="Times New Roman" w:hAnsi="Times New Roman" w:cs="Times New Roman"/>
          <w:sz w:val="24"/>
          <w:szCs w:val="24"/>
        </w:rPr>
        <w:t xml:space="preserve"> uma renda mínima </w:t>
      </w:r>
      <w:r>
        <w:rPr>
          <w:rFonts w:ascii="Times New Roman" w:hAnsi="Times New Roman" w:cs="Times New Roman"/>
          <w:sz w:val="24"/>
          <w:szCs w:val="24"/>
        </w:rPr>
        <w:t>àqueles que estavam</w:t>
      </w:r>
      <w:r w:rsidRPr="00102690">
        <w:rPr>
          <w:rFonts w:ascii="Times New Roman" w:hAnsi="Times New Roman" w:cs="Times New Roman"/>
          <w:sz w:val="24"/>
          <w:szCs w:val="24"/>
        </w:rPr>
        <w:t xml:space="preserve"> em si</w:t>
      </w:r>
      <w:r w:rsidR="001E4956">
        <w:rPr>
          <w:rFonts w:ascii="Times New Roman" w:hAnsi="Times New Roman" w:cs="Times New Roman"/>
          <w:sz w:val="24"/>
          <w:szCs w:val="24"/>
        </w:rPr>
        <w:t>tuação mais vulnerável durante a pandemia</w:t>
      </w:r>
      <w:r w:rsidRPr="00102690">
        <w:rPr>
          <w:rFonts w:ascii="Times New Roman" w:hAnsi="Times New Roman" w:cs="Times New Roman"/>
          <w:sz w:val="24"/>
          <w:szCs w:val="24"/>
        </w:rPr>
        <w:t>.</w:t>
      </w:r>
    </w:p>
    <w:p w14:paraId="4E12156A" w14:textId="7E169318" w:rsidR="00102690" w:rsidRDefault="00102690" w:rsidP="00537F7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02690">
        <w:rPr>
          <w:rFonts w:ascii="Times New Roman" w:hAnsi="Times New Roman" w:cs="Times New Roman"/>
          <w:sz w:val="24"/>
          <w:szCs w:val="24"/>
        </w:rPr>
        <w:t>A exclusão do mundo digital pode ocorrer por barreiras que estejam fora do poder de decisão dos indivíduos, como por exem</w:t>
      </w:r>
      <w:r w:rsidR="006642E7">
        <w:rPr>
          <w:rFonts w:ascii="Times New Roman" w:hAnsi="Times New Roman" w:cs="Times New Roman"/>
          <w:sz w:val="24"/>
          <w:szCs w:val="24"/>
        </w:rPr>
        <w:t xml:space="preserve">plo, as barreiras econômicas, a </w:t>
      </w:r>
      <w:r w:rsidRPr="00102690">
        <w:rPr>
          <w:rFonts w:ascii="Times New Roman" w:hAnsi="Times New Roman" w:cs="Times New Roman"/>
          <w:sz w:val="24"/>
          <w:szCs w:val="24"/>
        </w:rPr>
        <w:t>da falta de oferta</w:t>
      </w:r>
      <w:r w:rsidR="006642E7">
        <w:rPr>
          <w:rFonts w:ascii="Times New Roman" w:hAnsi="Times New Roman" w:cs="Times New Roman"/>
          <w:sz w:val="24"/>
          <w:szCs w:val="24"/>
        </w:rPr>
        <w:t xml:space="preserve"> e até o desconhecimento para o acesso</w:t>
      </w:r>
      <w:r w:rsidRPr="00102690">
        <w:rPr>
          <w:rFonts w:ascii="Times New Roman" w:hAnsi="Times New Roman" w:cs="Times New Roman"/>
          <w:sz w:val="24"/>
          <w:szCs w:val="24"/>
        </w:rPr>
        <w:t>, que não derivam de escolha individual, mas sim expressam desigualdades de oportunidades.</w:t>
      </w:r>
    </w:p>
    <w:p w14:paraId="431600AC" w14:textId="602F7A20" w:rsidR="006642E7" w:rsidRDefault="00102690" w:rsidP="00537F7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Portanto, ofertar o serviço de cadastro ao Nota Fiscal Gaúcha aos munícipes é uma forma de diminuir, ainda que superficialmente, as desigualdades; além de contribuir para o aumento da arrecadação objeto da Campanha apreciada por esta Casa Legislativa nesta Sessão Ordinária</w:t>
      </w:r>
      <w:r w:rsidR="00B3402D">
        <w:rPr>
          <w:rFonts w:ascii="Times New Roman" w:hAnsi="Times New Roman" w:cs="Times New Roman"/>
          <w:sz w:val="24"/>
          <w:szCs w:val="24"/>
        </w:rPr>
        <w:t>, através do PL 18/2022</w:t>
      </w:r>
      <w:r>
        <w:rPr>
          <w:rFonts w:ascii="Times New Roman" w:hAnsi="Times New Roman" w:cs="Times New Roman"/>
          <w:sz w:val="24"/>
          <w:szCs w:val="24"/>
        </w:rPr>
        <w:t>.</w:t>
      </w:r>
      <w:r w:rsidR="006642E7">
        <w:rPr>
          <w:rFonts w:ascii="Times New Roman" w:hAnsi="Times New Roman" w:cs="Times New Roman"/>
          <w:sz w:val="24"/>
          <w:szCs w:val="24"/>
        </w:rPr>
        <w:t xml:space="preserve"> Os atendimentos poderão ser ofertados aos munícipes junto ao CRAS, Tele</w:t>
      </w:r>
      <w:r w:rsidR="0035570A">
        <w:rPr>
          <w:rFonts w:ascii="Times New Roman" w:hAnsi="Times New Roman" w:cs="Times New Roman"/>
          <w:sz w:val="24"/>
          <w:szCs w:val="24"/>
        </w:rPr>
        <w:t xml:space="preserve"> C</w:t>
      </w:r>
      <w:bookmarkStart w:id="0" w:name="_GoBack"/>
      <w:bookmarkEnd w:id="0"/>
      <w:r w:rsidR="006642E7">
        <w:rPr>
          <w:rFonts w:ascii="Times New Roman" w:hAnsi="Times New Roman" w:cs="Times New Roman"/>
          <w:sz w:val="24"/>
          <w:szCs w:val="24"/>
        </w:rPr>
        <w:t>entro ou Prefeitura Municipal.</w:t>
      </w:r>
    </w:p>
    <w:p w14:paraId="4D680341" w14:textId="77777777" w:rsidR="00102690" w:rsidRDefault="00102690" w:rsidP="00537F7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8B50395" w14:textId="77777777" w:rsidR="00521CE4" w:rsidRPr="00521CE4" w:rsidRDefault="00521CE4" w:rsidP="00D7125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09D0099" w14:textId="7F70146A" w:rsidR="0006656C" w:rsidRDefault="0006656C" w:rsidP="00D7125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21CE4">
        <w:rPr>
          <w:rFonts w:ascii="Times New Roman" w:hAnsi="Times New Roman" w:cs="Times New Roman"/>
          <w:sz w:val="24"/>
          <w:szCs w:val="24"/>
        </w:rPr>
        <w:t>Respeitosas saudações,</w:t>
      </w:r>
    </w:p>
    <w:p w14:paraId="2B654467" w14:textId="77777777" w:rsidR="002001C9" w:rsidRDefault="002001C9" w:rsidP="00D7125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358486A" w14:textId="77777777" w:rsidR="002001C9" w:rsidRPr="00521CE4" w:rsidRDefault="002001C9" w:rsidP="00D7125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4B8934C" w14:textId="77777777" w:rsidR="0006656C" w:rsidRPr="00521CE4" w:rsidRDefault="0006656C" w:rsidP="00D71251">
      <w:pPr>
        <w:pStyle w:val="PargrafodaLista1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</w:p>
    <w:p w14:paraId="00CB30C9" w14:textId="387B06CE" w:rsidR="00521CE4" w:rsidRPr="00521CE4" w:rsidRDefault="00521CE4" w:rsidP="00D71251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521CE4">
        <w:rPr>
          <w:rFonts w:ascii="Times New Roman" w:eastAsia="Arial" w:hAnsi="Times New Roman" w:cs="Times New Roman"/>
          <w:b/>
          <w:sz w:val="24"/>
          <w:szCs w:val="24"/>
        </w:rPr>
        <w:t>GABINETE D</w:t>
      </w:r>
      <w:r w:rsidR="00246930">
        <w:rPr>
          <w:rFonts w:ascii="Times New Roman" w:eastAsia="Arial" w:hAnsi="Times New Roman" w:cs="Times New Roman"/>
          <w:b/>
          <w:sz w:val="24"/>
          <w:szCs w:val="24"/>
        </w:rPr>
        <w:t>O</w:t>
      </w:r>
      <w:r w:rsidRPr="00521CE4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DD2D2A">
        <w:rPr>
          <w:rFonts w:ascii="Times New Roman" w:eastAsia="Arial" w:hAnsi="Times New Roman" w:cs="Times New Roman"/>
          <w:b/>
          <w:sz w:val="24"/>
          <w:szCs w:val="24"/>
        </w:rPr>
        <w:t>VEREADOR</w:t>
      </w:r>
      <w:r w:rsidR="00246930">
        <w:rPr>
          <w:rFonts w:ascii="Times New Roman" w:eastAsia="Arial" w:hAnsi="Times New Roman" w:cs="Times New Roman"/>
          <w:b/>
          <w:sz w:val="24"/>
          <w:szCs w:val="24"/>
        </w:rPr>
        <w:t xml:space="preserve"> PAULO DELCIO DE SOUZA</w:t>
      </w:r>
      <w:r w:rsidRPr="00521CE4">
        <w:rPr>
          <w:rFonts w:ascii="Times New Roman" w:eastAsia="Arial" w:hAnsi="Times New Roman" w:cs="Times New Roman"/>
          <w:b/>
          <w:sz w:val="24"/>
          <w:szCs w:val="24"/>
        </w:rPr>
        <w:t>,</w:t>
      </w:r>
    </w:p>
    <w:p w14:paraId="0E1B340A" w14:textId="77C1A64C" w:rsidR="00521CE4" w:rsidRPr="00521CE4" w:rsidRDefault="009C615A" w:rsidP="00D71251">
      <w:pPr>
        <w:tabs>
          <w:tab w:val="left" w:pos="709"/>
          <w:tab w:val="left" w:pos="1418"/>
          <w:tab w:val="left" w:pos="1985"/>
          <w:tab w:val="left" w:pos="2552"/>
        </w:tabs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FAZENDA VILANOVA/RS, 14</w:t>
      </w:r>
      <w:r w:rsidR="00521CE4" w:rsidRPr="00521CE4">
        <w:rPr>
          <w:rFonts w:ascii="Times New Roman" w:eastAsia="Arial" w:hAnsi="Times New Roman" w:cs="Times New Roman"/>
          <w:b/>
          <w:sz w:val="24"/>
          <w:szCs w:val="24"/>
        </w:rPr>
        <w:t xml:space="preserve"> de fevereiro de 2022.</w:t>
      </w:r>
    </w:p>
    <w:p w14:paraId="44A80CC5" w14:textId="77777777" w:rsidR="00521CE4" w:rsidRPr="00521CE4" w:rsidRDefault="00521CE4" w:rsidP="00D71251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7646150B" w14:textId="77777777" w:rsidR="002001C9" w:rsidRDefault="002001C9" w:rsidP="00D71251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79A23E21" w14:textId="77777777" w:rsidR="002001C9" w:rsidRDefault="002001C9" w:rsidP="00D71251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603670FF" w14:textId="77777777" w:rsidR="002001C9" w:rsidRPr="00521CE4" w:rsidRDefault="002001C9" w:rsidP="00D71251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7DFEBC30" w14:textId="1DF3C5CC" w:rsidR="00521CE4" w:rsidRPr="00521CE4" w:rsidRDefault="00246930" w:rsidP="00D7125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PAULO DELCIO DE SOUZA</w:t>
      </w:r>
    </w:p>
    <w:p w14:paraId="3086850F" w14:textId="2BF7E606" w:rsidR="00521CE4" w:rsidRPr="00521CE4" w:rsidRDefault="00521CE4" w:rsidP="00D7125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Vereador</w:t>
      </w:r>
    </w:p>
    <w:p w14:paraId="50CBF98E" w14:textId="77777777" w:rsidR="00521CE4" w:rsidRPr="00521CE4" w:rsidRDefault="00521CE4" w:rsidP="00D71251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02CC9522" w14:textId="77777777" w:rsidR="00537F72" w:rsidRDefault="00537F72" w:rsidP="00D71251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6B6B1CB1" w14:textId="77777777" w:rsidR="00537F72" w:rsidRDefault="00537F72" w:rsidP="00D71251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3C31A7A9" w14:textId="77777777" w:rsidR="00521CE4" w:rsidRPr="00521CE4" w:rsidRDefault="00521CE4" w:rsidP="00D71251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V. Exa,</w:t>
      </w:r>
    </w:p>
    <w:p w14:paraId="57F9C786" w14:textId="6F21F1DB" w:rsidR="00521CE4" w:rsidRPr="00521CE4" w:rsidRDefault="00521CE4" w:rsidP="00D71251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21CE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Sr. </w:t>
      </w:r>
      <w:r w:rsidR="009C615A">
        <w:rPr>
          <w:rFonts w:ascii="Times New Roman" w:eastAsia="Arial" w:hAnsi="Times New Roman" w:cs="Times New Roman"/>
          <w:b/>
          <w:color w:val="000000"/>
          <w:sz w:val="24"/>
          <w:szCs w:val="24"/>
        </w:rPr>
        <w:t>Pedro Antônio Dornelles</w:t>
      </w:r>
    </w:p>
    <w:p w14:paraId="2468444F" w14:textId="605EB1FD" w:rsidR="00521CE4" w:rsidRPr="00521CE4" w:rsidRDefault="009C615A" w:rsidP="00D71251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Vice-</w:t>
      </w:r>
      <w:r w:rsidR="00521CE4"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Prefeito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no exercício do cargo de Prefeito </w:t>
      </w:r>
      <w:r w:rsidR="00521CE4"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Municipal</w:t>
      </w:r>
    </w:p>
    <w:p w14:paraId="54137559" w14:textId="22373DE4" w:rsidR="00371D0D" w:rsidRPr="00521CE4" w:rsidRDefault="00521CE4" w:rsidP="0075098D">
      <w:pPr>
        <w:spacing w:after="0" w:line="240" w:lineRule="auto"/>
        <w:rPr>
          <w:rFonts w:ascii="Times New Roman" w:hAnsi="Times New Roman" w:cs="Times New Roman"/>
          <w:bCs/>
        </w:rPr>
      </w:pP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Fazenda Vilanova - RS</w:t>
      </w:r>
    </w:p>
    <w:sectPr w:rsidR="00371D0D" w:rsidRPr="00521CE4" w:rsidSect="0006656C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71AACB" w14:textId="77777777" w:rsidR="00D71251" w:rsidRDefault="00D71251" w:rsidP="00D71251">
      <w:pPr>
        <w:spacing w:after="0" w:line="240" w:lineRule="auto"/>
      </w:pPr>
      <w:r>
        <w:separator/>
      </w:r>
    </w:p>
  </w:endnote>
  <w:endnote w:type="continuationSeparator" w:id="0">
    <w:p w14:paraId="3A0D73BE" w14:textId="77777777" w:rsidR="00D71251" w:rsidRDefault="00D71251" w:rsidP="00D71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69C17C" w14:textId="77777777" w:rsidR="00D71251" w:rsidRDefault="00D71251" w:rsidP="00D71251">
      <w:pPr>
        <w:spacing w:after="0" w:line="240" w:lineRule="auto"/>
      </w:pPr>
      <w:r>
        <w:separator/>
      </w:r>
    </w:p>
  </w:footnote>
  <w:footnote w:type="continuationSeparator" w:id="0">
    <w:p w14:paraId="72A5F031" w14:textId="77777777" w:rsidR="00D71251" w:rsidRDefault="00D71251" w:rsidP="00D712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50"/>
    <w:rsid w:val="00012395"/>
    <w:rsid w:val="00020FD8"/>
    <w:rsid w:val="00044B9B"/>
    <w:rsid w:val="00060216"/>
    <w:rsid w:val="0006656C"/>
    <w:rsid w:val="000A5EE0"/>
    <w:rsid w:val="000B414B"/>
    <w:rsid w:val="000B62EC"/>
    <w:rsid w:val="000D5D17"/>
    <w:rsid w:val="000F37F3"/>
    <w:rsid w:val="00102690"/>
    <w:rsid w:val="0014644C"/>
    <w:rsid w:val="00151A89"/>
    <w:rsid w:val="001542EB"/>
    <w:rsid w:val="0018677E"/>
    <w:rsid w:val="00197494"/>
    <w:rsid w:val="001A2753"/>
    <w:rsid w:val="001B2C1B"/>
    <w:rsid w:val="001B593B"/>
    <w:rsid w:val="001E4956"/>
    <w:rsid w:val="001E7B09"/>
    <w:rsid w:val="002001C9"/>
    <w:rsid w:val="00201831"/>
    <w:rsid w:val="00242F68"/>
    <w:rsid w:val="00246930"/>
    <w:rsid w:val="00250CD7"/>
    <w:rsid w:val="00262ABC"/>
    <w:rsid w:val="00263B6D"/>
    <w:rsid w:val="00263C41"/>
    <w:rsid w:val="00266F49"/>
    <w:rsid w:val="002A353C"/>
    <w:rsid w:val="002A7664"/>
    <w:rsid w:val="002C2EF6"/>
    <w:rsid w:val="002D3FA6"/>
    <w:rsid w:val="002D744D"/>
    <w:rsid w:val="00305131"/>
    <w:rsid w:val="00333093"/>
    <w:rsid w:val="0035570A"/>
    <w:rsid w:val="003621E2"/>
    <w:rsid w:val="00371D0D"/>
    <w:rsid w:val="0037408B"/>
    <w:rsid w:val="00396752"/>
    <w:rsid w:val="00396BBA"/>
    <w:rsid w:val="003B7B8F"/>
    <w:rsid w:val="003C1FD5"/>
    <w:rsid w:val="003D78B5"/>
    <w:rsid w:val="003E4EEC"/>
    <w:rsid w:val="003F271C"/>
    <w:rsid w:val="003F4D5F"/>
    <w:rsid w:val="00462360"/>
    <w:rsid w:val="00470D2B"/>
    <w:rsid w:val="0047489E"/>
    <w:rsid w:val="004815FE"/>
    <w:rsid w:val="00490EDD"/>
    <w:rsid w:val="00492B04"/>
    <w:rsid w:val="004A69F4"/>
    <w:rsid w:val="004E10C1"/>
    <w:rsid w:val="00521CE4"/>
    <w:rsid w:val="00537F72"/>
    <w:rsid w:val="00542953"/>
    <w:rsid w:val="0056311F"/>
    <w:rsid w:val="00564AF5"/>
    <w:rsid w:val="00567CA6"/>
    <w:rsid w:val="00586519"/>
    <w:rsid w:val="005C1A6C"/>
    <w:rsid w:val="005F246E"/>
    <w:rsid w:val="00627E48"/>
    <w:rsid w:val="006442F2"/>
    <w:rsid w:val="006563F7"/>
    <w:rsid w:val="006642E7"/>
    <w:rsid w:val="006C479E"/>
    <w:rsid w:val="006D042C"/>
    <w:rsid w:val="006F311D"/>
    <w:rsid w:val="007158EE"/>
    <w:rsid w:val="0075098D"/>
    <w:rsid w:val="00763E58"/>
    <w:rsid w:val="00764BE8"/>
    <w:rsid w:val="0077443D"/>
    <w:rsid w:val="007B199C"/>
    <w:rsid w:val="007C04F7"/>
    <w:rsid w:val="008057E6"/>
    <w:rsid w:val="00806171"/>
    <w:rsid w:val="00816885"/>
    <w:rsid w:val="0082367C"/>
    <w:rsid w:val="00851499"/>
    <w:rsid w:val="00857587"/>
    <w:rsid w:val="008630E8"/>
    <w:rsid w:val="0087086E"/>
    <w:rsid w:val="00891890"/>
    <w:rsid w:val="008938D6"/>
    <w:rsid w:val="008A4376"/>
    <w:rsid w:val="008B721E"/>
    <w:rsid w:val="008C65E9"/>
    <w:rsid w:val="008E6095"/>
    <w:rsid w:val="00932575"/>
    <w:rsid w:val="00935B77"/>
    <w:rsid w:val="00967424"/>
    <w:rsid w:val="009731FD"/>
    <w:rsid w:val="00974C11"/>
    <w:rsid w:val="009868A2"/>
    <w:rsid w:val="009B7453"/>
    <w:rsid w:val="009C615A"/>
    <w:rsid w:val="009E04B3"/>
    <w:rsid w:val="009F1F1A"/>
    <w:rsid w:val="009F273A"/>
    <w:rsid w:val="009F54C4"/>
    <w:rsid w:val="00A073F5"/>
    <w:rsid w:val="00A5236E"/>
    <w:rsid w:val="00A55DCA"/>
    <w:rsid w:val="00A82610"/>
    <w:rsid w:val="00AA4E55"/>
    <w:rsid w:val="00B05F2D"/>
    <w:rsid w:val="00B229A7"/>
    <w:rsid w:val="00B3402D"/>
    <w:rsid w:val="00B92D78"/>
    <w:rsid w:val="00BC3609"/>
    <w:rsid w:val="00BE774E"/>
    <w:rsid w:val="00BE7E50"/>
    <w:rsid w:val="00BF1DDF"/>
    <w:rsid w:val="00BF5FE0"/>
    <w:rsid w:val="00C02EC2"/>
    <w:rsid w:val="00C26E1C"/>
    <w:rsid w:val="00C72390"/>
    <w:rsid w:val="00C73241"/>
    <w:rsid w:val="00C86F59"/>
    <w:rsid w:val="00C902D0"/>
    <w:rsid w:val="00C970E9"/>
    <w:rsid w:val="00CA615C"/>
    <w:rsid w:val="00CE53CC"/>
    <w:rsid w:val="00CF4D92"/>
    <w:rsid w:val="00CF7EB2"/>
    <w:rsid w:val="00D4426E"/>
    <w:rsid w:val="00D53BC9"/>
    <w:rsid w:val="00D71251"/>
    <w:rsid w:val="00D755C0"/>
    <w:rsid w:val="00DA66F7"/>
    <w:rsid w:val="00DC212B"/>
    <w:rsid w:val="00DD2D2A"/>
    <w:rsid w:val="00E26C64"/>
    <w:rsid w:val="00E51B12"/>
    <w:rsid w:val="00E764BF"/>
    <w:rsid w:val="00EC0AD5"/>
    <w:rsid w:val="00ED0B07"/>
    <w:rsid w:val="00EF149E"/>
    <w:rsid w:val="00F90085"/>
    <w:rsid w:val="00F90C5C"/>
    <w:rsid w:val="00F96C54"/>
    <w:rsid w:val="00FA4B43"/>
    <w:rsid w:val="00FE0284"/>
    <w:rsid w:val="00FE2027"/>
    <w:rsid w:val="00FF0BD4"/>
    <w:rsid w:val="00FF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84F1"/>
  <w15:docId w15:val="{0D09BC6C-253C-4E1C-9532-6B4FA5B8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qFormat/>
    <w:rsid w:val="00396752"/>
    <w:pPr>
      <w:suppressAutoHyphens/>
      <w:ind w:left="720"/>
    </w:pPr>
    <w:rPr>
      <w:rFonts w:ascii="Calibri" w:eastAsia="Arial Unicode MS" w:hAnsi="Calibri" w:cs="Calibri"/>
      <w:kern w:val="2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1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149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D53BC9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712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1251"/>
  </w:style>
  <w:style w:type="paragraph" w:styleId="Rodap">
    <w:name w:val="footer"/>
    <w:basedOn w:val="Normal"/>
    <w:link w:val="RodapChar"/>
    <w:uiPriority w:val="99"/>
    <w:unhideWhenUsed/>
    <w:rsid w:val="00D712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1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73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53390-4279-40BA-8220-582B6734C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1876</TotalTime>
  <Pages>1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Marcelo Diedrich</dc:creator>
  <cp:lastModifiedBy>Usuario</cp:lastModifiedBy>
  <cp:revision>112</cp:revision>
  <cp:lastPrinted>2022-02-14T18:02:00Z</cp:lastPrinted>
  <dcterms:created xsi:type="dcterms:W3CDTF">2020-03-16T20:59:00Z</dcterms:created>
  <dcterms:modified xsi:type="dcterms:W3CDTF">2022-02-14T18:06:00Z</dcterms:modified>
</cp:coreProperties>
</file>