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CD539" w14:textId="2D2A020F" w:rsidR="005D254E" w:rsidRDefault="005D254E" w:rsidP="000747D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52796391" w14:textId="77777777" w:rsidR="0049257B" w:rsidRDefault="0049257B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CBD45F7" w14:textId="1170A7D3" w:rsidR="00A016AD" w:rsidRDefault="00BE7E50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21CE4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 w:rsidR="004D5DCA">
        <w:rPr>
          <w:rFonts w:ascii="Times New Roman" w:hAnsi="Times New Roman" w:cs="Times New Roman"/>
          <w:b/>
          <w:sz w:val="28"/>
          <w:szCs w:val="24"/>
        </w:rPr>
        <w:t>4</w:t>
      </w:r>
      <w:r w:rsidR="000E5364">
        <w:rPr>
          <w:rFonts w:ascii="Times New Roman" w:hAnsi="Times New Roman" w:cs="Times New Roman"/>
          <w:b/>
          <w:sz w:val="28"/>
          <w:szCs w:val="24"/>
        </w:rPr>
        <w:t>6</w:t>
      </w:r>
      <w:r w:rsidR="00757AAD">
        <w:rPr>
          <w:rFonts w:ascii="Times New Roman" w:hAnsi="Times New Roman" w:cs="Times New Roman"/>
          <w:b/>
          <w:sz w:val="28"/>
          <w:szCs w:val="24"/>
        </w:rPr>
        <w:t>/2022</w:t>
      </w:r>
    </w:p>
    <w:p w14:paraId="1BDA9A9C" w14:textId="77777777" w:rsidR="00C970E9" w:rsidRDefault="00C970E9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660B28D9" w14:textId="77777777" w:rsidR="00615A3E" w:rsidRPr="00521CE4" w:rsidRDefault="00615A3E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3E2E26AF" w14:textId="2C1A2309" w:rsidR="000747D2" w:rsidRDefault="0030626C" w:rsidP="000E53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>Eu, Vereador</w:t>
      </w:r>
      <w:r>
        <w:rPr>
          <w:rFonts w:ascii="Times New Roman" w:hAnsi="Times New Roman" w:cs="Times New Roman"/>
          <w:sz w:val="24"/>
          <w:szCs w:val="24"/>
        </w:rPr>
        <w:t>a Ângela Bilhar</w:t>
      </w:r>
      <w:r w:rsidRPr="00521CE4">
        <w:rPr>
          <w:rFonts w:ascii="Times New Roman" w:hAnsi="Times New Roman" w:cs="Times New Roman"/>
          <w:sz w:val="24"/>
          <w:szCs w:val="24"/>
        </w:rPr>
        <w:t>, no uso d</w:t>
      </w:r>
      <w:r>
        <w:rPr>
          <w:rFonts w:ascii="Times New Roman" w:hAnsi="Times New Roman" w:cs="Times New Roman"/>
          <w:sz w:val="24"/>
          <w:szCs w:val="24"/>
        </w:rPr>
        <w:t xml:space="preserve">e minhas atribuições, INDICO </w:t>
      </w:r>
      <w:r w:rsidR="004857BC" w:rsidRPr="00521CE4">
        <w:rPr>
          <w:rFonts w:ascii="Times New Roman" w:hAnsi="Times New Roman" w:cs="Times New Roman"/>
          <w:sz w:val="24"/>
          <w:szCs w:val="24"/>
        </w:rPr>
        <w:t>ao</w:t>
      </w:r>
      <w:r w:rsidR="004D5DCA">
        <w:rPr>
          <w:rFonts w:ascii="Times New Roman" w:hAnsi="Times New Roman" w:cs="Times New Roman"/>
          <w:sz w:val="24"/>
          <w:szCs w:val="24"/>
        </w:rPr>
        <w:t xml:space="preserve"> Poder</w:t>
      </w:r>
      <w:r w:rsidR="004857BC" w:rsidRPr="00521CE4">
        <w:rPr>
          <w:rFonts w:ascii="Times New Roman" w:hAnsi="Times New Roman" w:cs="Times New Roman"/>
          <w:sz w:val="24"/>
          <w:szCs w:val="24"/>
        </w:rPr>
        <w:t xml:space="preserve"> </w:t>
      </w:r>
      <w:r w:rsidR="0087363E">
        <w:rPr>
          <w:rFonts w:ascii="Times New Roman" w:hAnsi="Times New Roman" w:cs="Times New Roman"/>
          <w:sz w:val="24"/>
          <w:szCs w:val="24"/>
        </w:rPr>
        <w:t xml:space="preserve">Executivo Municipal </w:t>
      </w:r>
      <w:r w:rsidR="000E5364">
        <w:rPr>
          <w:rFonts w:ascii="Times New Roman" w:hAnsi="Times New Roman" w:cs="Times New Roman"/>
          <w:sz w:val="24"/>
          <w:szCs w:val="24"/>
        </w:rPr>
        <w:t>que crie</w:t>
      </w:r>
      <w:r w:rsidR="000E5364" w:rsidRPr="000E5364">
        <w:rPr>
          <w:rFonts w:ascii="Times New Roman" w:hAnsi="Times New Roman" w:cs="Times New Roman"/>
          <w:sz w:val="24"/>
          <w:szCs w:val="24"/>
        </w:rPr>
        <w:t xml:space="preserve"> junto à Secretaria da Agricultura e Meio Ambiente, o “FUNDO MUNICIPAL DE PROTEÇÃO E BEM ESTAR ANIMAL”, que tem por objetivo o financiamento, o investimento, a expansão e o aprimoramento contínuo das ações destinadas ao controle animal, promoção do bem-estar e implementação de medidas de prevenç</w:t>
      </w:r>
      <w:r w:rsidR="000E5364">
        <w:rPr>
          <w:rFonts w:ascii="Times New Roman" w:hAnsi="Times New Roman" w:cs="Times New Roman"/>
          <w:sz w:val="24"/>
          <w:szCs w:val="24"/>
        </w:rPr>
        <w:t>ão de zoonoses e demais agravos (Anexo a esta indicação está um modelo do Projeto de Lei aprovado no Município de Colinas).</w:t>
      </w:r>
    </w:p>
    <w:p w14:paraId="76C82BE9" w14:textId="7C516384" w:rsidR="000E5364" w:rsidRDefault="000E5364" w:rsidP="000E53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0E5364">
        <w:rPr>
          <w:rFonts w:ascii="Times New Roman" w:hAnsi="Times New Roman" w:cs="Times New Roman"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sz w:val="24"/>
          <w:szCs w:val="24"/>
        </w:rPr>
        <w:t xml:space="preserve">sugerido </w:t>
      </w:r>
      <w:r w:rsidRPr="000E5364">
        <w:rPr>
          <w:rFonts w:ascii="Times New Roman" w:hAnsi="Times New Roman" w:cs="Times New Roman"/>
          <w:sz w:val="24"/>
          <w:szCs w:val="24"/>
        </w:rPr>
        <w:t>visa garantir a execução das normas constitucionais, bem como, os tratados internacionais em que o Brasil é signatário, de forma a evitar abusos e proteger a fauna doméstica municipal. Ainda é de ressaltar, que o presente Projeto de Lei, institui a possibilidade do Poder Executivo Municipal firmar convênios e parcerias com entidades de proteção municipal e outras organizações não governamentais, universidades, estabelecimentos veterinários, dentre outras empresas públicas ou privadas.</w:t>
      </w:r>
    </w:p>
    <w:p w14:paraId="78498220" w14:textId="57358CC3" w:rsidR="0038670F" w:rsidRPr="000E5364" w:rsidRDefault="0038670F" w:rsidP="00386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tipo de Legislação t</w:t>
      </w:r>
      <w:r w:rsidR="000E5364" w:rsidRPr="000E5364">
        <w:rPr>
          <w:rFonts w:ascii="Times New Roman" w:hAnsi="Times New Roman" w:cs="Times New Roman"/>
          <w:sz w:val="24"/>
          <w:szCs w:val="24"/>
        </w:rPr>
        <w:t xml:space="preserve">rata-se de uma conquista da sociedade que se preocupa com o bem-estar animal, o que, somada aos esforços da Câmara de Vereadores, e do Poder Executivo, será um passo histórico e certeiro para sua efetiva implementação no âmbito do município de </w:t>
      </w:r>
      <w:r>
        <w:rPr>
          <w:rFonts w:ascii="Times New Roman" w:hAnsi="Times New Roman" w:cs="Times New Roman"/>
          <w:sz w:val="24"/>
          <w:szCs w:val="24"/>
        </w:rPr>
        <w:t>Fazenda Vilanova</w:t>
      </w:r>
      <w:r w:rsidR="000E5364" w:rsidRPr="000E5364">
        <w:rPr>
          <w:rFonts w:ascii="Times New Roman" w:hAnsi="Times New Roman" w:cs="Times New Roman"/>
          <w:sz w:val="24"/>
          <w:szCs w:val="24"/>
        </w:rPr>
        <w:t xml:space="preserve">/RS. </w:t>
      </w:r>
    </w:p>
    <w:p w14:paraId="1B4AA9E4" w14:textId="06E4523E" w:rsidR="000E5364" w:rsidRDefault="000E5364" w:rsidP="000E53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5364">
        <w:rPr>
          <w:rFonts w:ascii="Times New Roman" w:hAnsi="Times New Roman" w:cs="Times New Roman"/>
          <w:sz w:val="24"/>
          <w:szCs w:val="24"/>
        </w:rPr>
        <w:t xml:space="preserve">Assim, peço aos ilustres vereadores, a aprovação </w:t>
      </w:r>
      <w:r w:rsidR="0038670F">
        <w:rPr>
          <w:rFonts w:ascii="Times New Roman" w:hAnsi="Times New Roman" w:cs="Times New Roman"/>
          <w:sz w:val="24"/>
          <w:szCs w:val="24"/>
        </w:rPr>
        <w:t>desta indicação</w:t>
      </w:r>
      <w:r w:rsidRPr="000E5364">
        <w:rPr>
          <w:rFonts w:ascii="Times New Roman" w:hAnsi="Times New Roman" w:cs="Times New Roman"/>
          <w:sz w:val="24"/>
          <w:szCs w:val="24"/>
        </w:rPr>
        <w:t>.</w:t>
      </w:r>
    </w:p>
    <w:p w14:paraId="61703957" w14:textId="77777777" w:rsidR="006D6655" w:rsidRDefault="006D6655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2FA767C" w14:textId="77777777" w:rsidR="00812749" w:rsidRPr="00227E3C" w:rsidRDefault="00812749" w:rsidP="000747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7E3C">
        <w:rPr>
          <w:rFonts w:ascii="Times New Roman" w:hAnsi="Times New Roman" w:cs="Times New Roman"/>
          <w:sz w:val="24"/>
          <w:szCs w:val="24"/>
        </w:rPr>
        <w:t>Respeitosas saudações,</w:t>
      </w:r>
    </w:p>
    <w:p w14:paraId="0DA06B9C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071F2D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92D93B" w14:textId="77777777" w:rsidR="0030626C" w:rsidRPr="00227E3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G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>ABINETE DA VEREADORA ÂNGELA BILHAR,</w:t>
      </w:r>
    </w:p>
    <w:p w14:paraId="0CA47FC2" w14:textId="5D10DF3B" w:rsidR="0030626C" w:rsidRPr="00227E3C" w:rsidRDefault="0030626C" w:rsidP="000747D2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FAZENDA VILANOVA/RS, </w:t>
      </w:r>
      <w:r w:rsidR="0038670F">
        <w:rPr>
          <w:rFonts w:ascii="Times New Roman" w:eastAsia="Arial" w:hAnsi="Times New Roman" w:cs="Times New Roman"/>
          <w:b/>
          <w:sz w:val="24"/>
          <w:szCs w:val="24"/>
        </w:rPr>
        <w:t>12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de setembro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de 2022.</w:t>
      </w:r>
    </w:p>
    <w:p w14:paraId="1DC5E85B" w14:textId="77777777" w:rsidR="0030626C" w:rsidRPr="00227E3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C6FAB59" w14:textId="77777777" w:rsidR="0030626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30D4953" w14:textId="77777777" w:rsidR="0030626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5FC2E6BE" w14:textId="77777777" w:rsidR="0030626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531AEEF3" w14:textId="77777777" w:rsidR="0030626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B4DB7A5" w14:textId="77777777" w:rsidR="0030626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F8B06D6" w14:textId="77777777" w:rsidR="0030626C" w:rsidRPr="00227E3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3922E0A" w14:textId="77777777" w:rsidR="0030626C" w:rsidRPr="00227E3C" w:rsidRDefault="0030626C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9FCF77E" w14:textId="77777777" w:rsidR="0030626C" w:rsidRPr="00227E3C" w:rsidRDefault="0030626C" w:rsidP="00074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27E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ÂNGELA BILHAR</w:t>
      </w:r>
    </w:p>
    <w:p w14:paraId="28AF9004" w14:textId="77777777" w:rsidR="0030626C" w:rsidRPr="00227E3C" w:rsidRDefault="0030626C" w:rsidP="00074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27E3C">
        <w:rPr>
          <w:rFonts w:ascii="Times New Roman" w:eastAsia="Arial" w:hAnsi="Times New Roman" w:cs="Times New Roman"/>
          <w:color w:val="000000"/>
          <w:sz w:val="24"/>
          <w:szCs w:val="24"/>
        </w:rPr>
        <w:t>Vereadora</w:t>
      </w:r>
    </w:p>
    <w:p w14:paraId="7C49B1BA" w14:textId="77777777" w:rsidR="00FF0EEE" w:rsidRPr="00227E3C" w:rsidRDefault="00FF0EEE" w:rsidP="000747D2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97A10AB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A8C2DC7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3BF64ED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A69FD7B" w14:textId="77777777" w:rsidR="00F2318C" w:rsidRPr="00521CE4" w:rsidRDefault="00F2318C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V. </w:t>
      </w:r>
      <w:proofErr w:type="spellStart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14:paraId="7F2E3FD5" w14:textId="77777777" w:rsidR="00F2318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Amarildo Luis da Silva</w:t>
      </w:r>
    </w:p>
    <w:p w14:paraId="2C53BAA7" w14:textId="77777777" w:rsidR="00F2318C" w:rsidRPr="00227E3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Prefeito Municipal</w:t>
      </w:r>
    </w:p>
    <w:p w14:paraId="54137559" w14:textId="09EE9494" w:rsidR="00371D0D" w:rsidRDefault="00F2318C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Prefeitura de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Fazenda Vilanova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RS</w:t>
      </w:r>
    </w:p>
    <w:p w14:paraId="4F9EBB00" w14:textId="77777777" w:rsidR="0038670F" w:rsidRDefault="0038670F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778CCBD" w14:textId="77777777" w:rsidR="0038670F" w:rsidRDefault="0038670F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0532B0E" w14:textId="77777777" w:rsidR="0038670F" w:rsidRDefault="0038670F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1A77AFF" w14:textId="77777777" w:rsidR="0038670F" w:rsidRDefault="0038670F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71266A57" w14:textId="64BFC167" w:rsidR="0038670F" w:rsidRDefault="0038670F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 xml:space="preserve">ANEXO 1 </w:t>
      </w:r>
    </w:p>
    <w:p w14:paraId="19935F43" w14:textId="77777777" w:rsidR="0038670F" w:rsidRPr="002349A8" w:rsidRDefault="0038670F" w:rsidP="0038670F">
      <w:pPr>
        <w:jc w:val="center"/>
        <w:rPr>
          <w:rFonts w:ascii="Times New Roman" w:hAnsi="Times New Roman" w:cs="Times New Roman"/>
          <w:b/>
        </w:rPr>
      </w:pPr>
      <w:r w:rsidRPr="002349A8">
        <w:rPr>
          <w:rFonts w:ascii="Times New Roman" w:hAnsi="Times New Roman" w:cs="Times New Roman"/>
          <w:b/>
        </w:rPr>
        <w:t xml:space="preserve">PROJETO DE LEI </w:t>
      </w:r>
      <w:r>
        <w:rPr>
          <w:rFonts w:ascii="Times New Roman" w:hAnsi="Times New Roman" w:cs="Times New Roman"/>
          <w:b/>
        </w:rPr>
        <w:t>N° XXX/2022</w:t>
      </w:r>
    </w:p>
    <w:p w14:paraId="45BA3D25" w14:textId="77777777" w:rsidR="0038670F" w:rsidRPr="002349A8" w:rsidRDefault="0038670F" w:rsidP="0038670F">
      <w:pPr>
        <w:jc w:val="center"/>
        <w:rPr>
          <w:rFonts w:ascii="Times New Roman" w:hAnsi="Times New Roman" w:cs="Times New Roman"/>
          <w:b/>
        </w:rPr>
      </w:pPr>
    </w:p>
    <w:p w14:paraId="14C889F0" w14:textId="77777777" w:rsidR="0038670F" w:rsidRPr="002349A8" w:rsidRDefault="0038670F" w:rsidP="0038670F">
      <w:pPr>
        <w:ind w:left="4678"/>
        <w:jc w:val="both"/>
        <w:rPr>
          <w:rFonts w:ascii="Times New Roman" w:hAnsi="Times New Roman" w:cs="Times New Roman"/>
          <w:b/>
        </w:rPr>
      </w:pPr>
      <w:r w:rsidRPr="002349A8">
        <w:rPr>
          <w:rFonts w:ascii="Times New Roman" w:hAnsi="Times New Roman" w:cs="Times New Roman"/>
          <w:b/>
        </w:rPr>
        <w:t>CRIA O FUNDO MUNICIPAL DE                PROTEÇÃO E BEM ESTAR   ANIMAL DESTA CIDADE DE COLINAS e dá outras providências.</w:t>
      </w:r>
    </w:p>
    <w:p w14:paraId="6C607954" w14:textId="77777777" w:rsidR="0038670F" w:rsidRPr="002349A8" w:rsidRDefault="0038670F" w:rsidP="0038670F">
      <w:pPr>
        <w:ind w:left="-284" w:firstLine="284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 xml:space="preserve"> </w:t>
      </w:r>
    </w:p>
    <w:p w14:paraId="4C1B6DBF" w14:textId="558EBD7F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XXXXXXXXXXXXXX</w:t>
      </w:r>
      <w:r w:rsidRPr="002349A8">
        <w:rPr>
          <w:rFonts w:ascii="Times New Roman" w:hAnsi="Times New Roman" w:cs="Times New Roman"/>
        </w:rPr>
        <w:t>, Prefeito de Colinas, Estado do Rio Grande do Sul,</w:t>
      </w:r>
    </w:p>
    <w:p w14:paraId="534E1752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  <w:b/>
        </w:rPr>
        <w:t>FAÇO SABER</w:t>
      </w:r>
      <w:r w:rsidRPr="002349A8">
        <w:rPr>
          <w:rFonts w:ascii="Times New Roman" w:hAnsi="Times New Roman" w:cs="Times New Roman"/>
        </w:rPr>
        <w:t xml:space="preserve"> que a Câmara de Vereadores aprovou e eu sanciono a seguinte Lei:</w:t>
      </w:r>
    </w:p>
    <w:p w14:paraId="75E183F2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  <w:b/>
        </w:rPr>
        <w:t>Art. 1°</w:t>
      </w:r>
      <w:r w:rsidRPr="002349A8">
        <w:rPr>
          <w:rFonts w:ascii="Times New Roman" w:hAnsi="Times New Roman" w:cs="Times New Roman"/>
        </w:rPr>
        <w:t xml:space="preserve"> Fica criado no Município de Colinas, junto à Secretaria da Agricultura e Meio Ambiente, o “FUNDO MUNICIPAL DE PROTEÇÃO E BEM ESTAR ANIMAL”, que tem por objetivo o financiamento, o investimento, a expansão e o aprimoramento contínuo das ações destinadas ao controle animal, promoção do bem-estar e implementação de medidas de prevenção de zoonoses e demais agravos.</w:t>
      </w:r>
    </w:p>
    <w:p w14:paraId="678FCEFA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proofErr w:type="spellStart"/>
      <w:r w:rsidRPr="002349A8">
        <w:rPr>
          <w:rFonts w:ascii="Times New Roman" w:hAnsi="Times New Roman" w:cs="Times New Roman"/>
          <w:b/>
        </w:rPr>
        <w:t>Art</w:t>
      </w:r>
      <w:proofErr w:type="spellEnd"/>
      <w:r w:rsidRPr="002349A8">
        <w:rPr>
          <w:rFonts w:ascii="Times New Roman" w:hAnsi="Times New Roman" w:cs="Times New Roman"/>
          <w:b/>
        </w:rPr>
        <w:t xml:space="preserve"> 2°</w:t>
      </w:r>
      <w:r w:rsidRPr="002349A8">
        <w:rPr>
          <w:rFonts w:ascii="Times New Roman" w:hAnsi="Times New Roman" w:cs="Times New Roman"/>
        </w:rPr>
        <w:t xml:space="preserve"> Os recursos do Fundo Municipal de Proteção e Bem Estar Animal destinam-se à:</w:t>
      </w:r>
    </w:p>
    <w:p w14:paraId="13043499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 – Implantar e desenvolver programas de controle populacional, que contemplem registro, identificação, recolhimento, manejo e destinação de cães e gatos;</w:t>
      </w:r>
    </w:p>
    <w:p w14:paraId="23629B04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II – Fiscalizar e aplicar as normas municipais previstas em legislação de proteção e controle animal e aquelas relativas à criação, comercialização, propriedade, posse, guarda, uso, transporte, tráfego e demais regulamentações municipais concernentes aos animais domésticos e domesticados no Município;</w:t>
      </w:r>
    </w:p>
    <w:p w14:paraId="18E19C3B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III – Apoiar programas e projetos que visem defender, oferecer tratamento e destinação aos animais;</w:t>
      </w:r>
    </w:p>
    <w:p w14:paraId="22334A9E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IV – Promover a educação e a conscientização;</w:t>
      </w:r>
    </w:p>
    <w:p w14:paraId="24C2584E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V – Informar e divulgar as ações, programas e projetos em desenvolvimento, as medidas preventivas e profiláticas e as normas, princípios e preceitos de proteção e bem estar animal;</w:t>
      </w:r>
    </w:p>
    <w:p w14:paraId="4EC2780F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 xml:space="preserve">VI – Capacitar agentes, funcionários e profissionais de pessoas jurídicas de </w:t>
      </w:r>
    </w:p>
    <w:p w14:paraId="1584BB7B" w14:textId="77777777" w:rsidR="0038670F" w:rsidRPr="002349A8" w:rsidRDefault="0038670F" w:rsidP="0038670F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2349A8">
        <w:rPr>
          <w:rFonts w:ascii="Times New Roman" w:hAnsi="Times New Roman" w:cs="Times New Roman"/>
        </w:rPr>
        <w:t>direito</w:t>
      </w:r>
      <w:proofErr w:type="gramEnd"/>
      <w:r w:rsidRPr="002349A8">
        <w:rPr>
          <w:rFonts w:ascii="Times New Roman" w:hAnsi="Times New Roman" w:cs="Times New Roman"/>
        </w:rPr>
        <w:t xml:space="preserve"> público ou privado.</w:t>
      </w:r>
    </w:p>
    <w:p w14:paraId="201923F8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proofErr w:type="spellStart"/>
      <w:r w:rsidRPr="002349A8">
        <w:rPr>
          <w:rFonts w:ascii="Times New Roman" w:hAnsi="Times New Roman" w:cs="Times New Roman"/>
          <w:b/>
        </w:rPr>
        <w:t>Art</w:t>
      </w:r>
      <w:proofErr w:type="spellEnd"/>
      <w:r w:rsidRPr="002349A8">
        <w:rPr>
          <w:rFonts w:ascii="Times New Roman" w:hAnsi="Times New Roman" w:cs="Times New Roman"/>
          <w:b/>
        </w:rPr>
        <w:t xml:space="preserve"> 3°</w:t>
      </w:r>
      <w:r w:rsidRPr="002349A8">
        <w:rPr>
          <w:rFonts w:ascii="Times New Roman" w:hAnsi="Times New Roman" w:cs="Times New Roman"/>
        </w:rPr>
        <w:t xml:space="preserve"> Constituem receitas do Fundo Municipal de Proteção e Bem Estar Animal:</w:t>
      </w:r>
    </w:p>
    <w:p w14:paraId="7F85A31A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 – Dotações orçamentárias a ele especificamente destinadas;</w:t>
      </w:r>
    </w:p>
    <w:p w14:paraId="7C05F9C9" w14:textId="77777777" w:rsidR="0038670F" w:rsidRPr="002349A8" w:rsidRDefault="0038670F" w:rsidP="0038670F">
      <w:pPr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II – Créditos adicionais suplementares a ele destinados;</w:t>
      </w:r>
    </w:p>
    <w:p w14:paraId="0C4C8D7B" w14:textId="77777777" w:rsidR="0038670F" w:rsidRPr="002349A8" w:rsidRDefault="0038670F" w:rsidP="0038670F">
      <w:pPr>
        <w:tabs>
          <w:tab w:val="left" w:pos="0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III – Doações, legados ou subvenções de pessoas físicas ou jurídicas de direito público ou privado;</w:t>
      </w:r>
    </w:p>
    <w:p w14:paraId="6FDC6C17" w14:textId="77777777" w:rsidR="0038670F" w:rsidRPr="002349A8" w:rsidRDefault="0038670F" w:rsidP="0038670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ab/>
        <w:t xml:space="preserve">       IV – Doações internacionais;</w:t>
      </w:r>
    </w:p>
    <w:p w14:paraId="762BA856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V – Valores advindos de acordos, contratos, consórcios e convênios, termos de cooperação e outras modalidades de ajuste;</w:t>
      </w:r>
    </w:p>
    <w:p w14:paraId="03E5E05C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VI – Preço público cobrado pela análise de projetos de saúde pública e informações requeridas sobre programas de controle animal desenvolvidos pela Secretaria Municipal da Agricultura e Meio Ambiente;</w:t>
      </w:r>
    </w:p>
    <w:p w14:paraId="24DCD94E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VII – Rendimentos obtidos com a aplicação do seu próprio patrimônio;</w:t>
      </w:r>
    </w:p>
    <w:p w14:paraId="47893B6F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lastRenderedPageBreak/>
        <w:t>VIII – Recursos provenientes de arrecadação de multas impostas por infrações à legislação de proteção aos animais e às normas de criação, comercialização, propriedade, posse, guarda, uso, transporte, tráfego e demais regulações municipais concernentes aos animais domésticos e domesticados do Município;</w:t>
      </w:r>
    </w:p>
    <w:p w14:paraId="76B9F0B4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IX – Recursos provenientes de arrecadação das taxas de registro e identificação de animais domésticos e domesticados, RGA e demais taxas aplicáveis à matéria.</w:t>
      </w:r>
    </w:p>
    <w:p w14:paraId="5654325C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X – Recursos provenientes de repasses do município de Colinas, previstos em Legislação de proteção aos animais, controle animal e gerenciamento em saúde pública;</w:t>
      </w:r>
    </w:p>
    <w:p w14:paraId="771CCEC2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XI – Transferências ou repasses financeiros oriundos de convênios celebrados com os governos federal e estadual, destinados à execução de planos e programas de interesse comum no que concerne às ações de promoção da proteção e bem-estar animal, prevenção e salvaguarda da saúde pública.</w:t>
      </w:r>
    </w:p>
    <w:p w14:paraId="2734D26D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XII – Empréstimos nacionais e internacionais e recursos provenientes de ajuda e cooperação internacional e de acordos intergovernamentais.</w:t>
      </w:r>
    </w:p>
    <w:p w14:paraId="30797372" w14:textId="77777777" w:rsidR="0038670F" w:rsidRPr="002349A8" w:rsidRDefault="0038670F" w:rsidP="0038670F">
      <w:pPr>
        <w:tabs>
          <w:tab w:val="left" w:pos="885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XIII – outras receitas eventuais.</w:t>
      </w:r>
    </w:p>
    <w:p w14:paraId="3E4E99B5" w14:textId="77777777" w:rsidR="0038670F" w:rsidRPr="002349A8" w:rsidRDefault="0038670F" w:rsidP="0038670F">
      <w:pPr>
        <w:tabs>
          <w:tab w:val="left" w:pos="885"/>
          <w:tab w:val="left" w:pos="6570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</w:rPr>
        <w:t>Parágrafo Único – Os recursos destinados ao fundo serão contabilizados como receita orçamentária e a ele alocados por meio de dotações consignados na lei orçamentária ou em créditos adicionais, obedecendo a sua aplicação às normas gerais do direito financeiro.</w:t>
      </w:r>
    </w:p>
    <w:p w14:paraId="686B7E8E" w14:textId="77777777" w:rsidR="0038670F" w:rsidRPr="002349A8" w:rsidRDefault="0038670F" w:rsidP="0038670F">
      <w:pPr>
        <w:tabs>
          <w:tab w:val="left" w:pos="885"/>
          <w:tab w:val="left" w:pos="6570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  <w:r w:rsidRPr="002349A8">
        <w:rPr>
          <w:rFonts w:ascii="Times New Roman" w:hAnsi="Times New Roman" w:cs="Times New Roman"/>
          <w:b/>
        </w:rPr>
        <w:t xml:space="preserve">Art. 4º </w:t>
      </w:r>
      <w:r w:rsidRPr="002349A8">
        <w:rPr>
          <w:rFonts w:ascii="Times New Roman" w:hAnsi="Times New Roman" w:cs="Times New Roman"/>
        </w:rPr>
        <w:t>Esta Lei entra em vigor na data de sua publicação.</w:t>
      </w:r>
    </w:p>
    <w:p w14:paraId="7EE30A90" w14:textId="77777777" w:rsidR="0038670F" w:rsidRPr="002349A8" w:rsidRDefault="0038670F" w:rsidP="0038670F">
      <w:pPr>
        <w:tabs>
          <w:tab w:val="left" w:pos="885"/>
          <w:tab w:val="left" w:pos="6570"/>
        </w:tabs>
        <w:spacing w:after="0" w:line="360" w:lineRule="auto"/>
        <w:ind w:firstLine="1134"/>
        <w:jc w:val="both"/>
        <w:rPr>
          <w:rFonts w:ascii="Times New Roman" w:hAnsi="Times New Roman" w:cs="Times New Roman"/>
        </w:rPr>
      </w:pPr>
    </w:p>
    <w:p w14:paraId="69CA8669" w14:textId="77777777" w:rsidR="0038670F" w:rsidRPr="00521CE4" w:rsidRDefault="0038670F" w:rsidP="000747D2">
      <w:pPr>
        <w:spacing w:after="0" w:line="240" w:lineRule="auto"/>
        <w:rPr>
          <w:rFonts w:ascii="Times New Roman" w:hAnsi="Times New Roman" w:cs="Times New Roman"/>
          <w:bCs/>
        </w:rPr>
      </w:pPr>
      <w:bookmarkStart w:id="0" w:name="_GoBack"/>
      <w:bookmarkEnd w:id="0"/>
    </w:p>
    <w:sectPr w:rsidR="0038670F" w:rsidRPr="00521CE4" w:rsidSect="0006656C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4343833"/>
    <w:multiLevelType w:val="hybridMultilevel"/>
    <w:tmpl w:val="4342B12C"/>
    <w:lvl w:ilvl="0" w:tplc="6504CDF8">
      <w:start w:val="1"/>
      <w:numFmt w:val="upperRoman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50"/>
    <w:rsid w:val="00012395"/>
    <w:rsid w:val="00020FD8"/>
    <w:rsid w:val="00044B9B"/>
    <w:rsid w:val="00060216"/>
    <w:rsid w:val="0006656C"/>
    <w:rsid w:val="000747D2"/>
    <w:rsid w:val="000B414B"/>
    <w:rsid w:val="000B62EC"/>
    <w:rsid w:val="000D5D17"/>
    <w:rsid w:val="000E2F7C"/>
    <w:rsid w:val="000E5364"/>
    <w:rsid w:val="000F37F3"/>
    <w:rsid w:val="000F56C6"/>
    <w:rsid w:val="001266A1"/>
    <w:rsid w:val="00151A89"/>
    <w:rsid w:val="001542EB"/>
    <w:rsid w:val="0018677E"/>
    <w:rsid w:val="00197494"/>
    <w:rsid w:val="001A2753"/>
    <w:rsid w:val="001B2C1B"/>
    <w:rsid w:val="001B593B"/>
    <w:rsid w:val="001D25E9"/>
    <w:rsid w:val="001E7B09"/>
    <w:rsid w:val="00201831"/>
    <w:rsid w:val="00242F68"/>
    <w:rsid w:val="00262ABC"/>
    <w:rsid w:val="00263C41"/>
    <w:rsid w:val="00266F49"/>
    <w:rsid w:val="002A7664"/>
    <w:rsid w:val="002C2EF6"/>
    <w:rsid w:val="002D3FA6"/>
    <w:rsid w:val="002D744D"/>
    <w:rsid w:val="00305131"/>
    <w:rsid w:val="0030626C"/>
    <w:rsid w:val="003278C2"/>
    <w:rsid w:val="00333093"/>
    <w:rsid w:val="003441EC"/>
    <w:rsid w:val="00344301"/>
    <w:rsid w:val="00346692"/>
    <w:rsid w:val="003621E2"/>
    <w:rsid w:val="00371D0D"/>
    <w:rsid w:val="0037408B"/>
    <w:rsid w:val="00377A78"/>
    <w:rsid w:val="0038670F"/>
    <w:rsid w:val="00396752"/>
    <w:rsid w:val="00396BBA"/>
    <w:rsid w:val="003B7B8F"/>
    <w:rsid w:val="003C1FD5"/>
    <w:rsid w:val="003D78B5"/>
    <w:rsid w:val="003E4EEC"/>
    <w:rsid w:val="003F271C"/>
    <w:rsid w:val="003F4D5F"/>
    <w:rsid w:val="00461407"/>
    <w:rsid w:val="00462360"/>
    <w:rsid w:val="00463CB2"/>
    <w:rsid w:val="00470D2B"/>
    <w:rsid w:val="0047489E"/>
    <w:rsid w:val="004815FE"/>
    <w:rsid w:val="004857BC"/>
    <w:rsid w:val="00490EDD"/>
    <w:rsid w:val="00491661"/>
    <w:rsid w:val="0049257B"/>
    <w:rsid w:val="004A69F4"/>
    <w:rsid w:val="004D5DCA"/>
    <w:rsid w:val="004E10C1"/>
    <w:rsid w:val="004E7A63"/>
    <w:rsid w:val="00521CE4"/>
    <w:rsid w:val="00542953"/>
    <w:rsid w:val="0056311F"/>
    <w:rsid w:val="00564AF5"/>
    <w:rsid w:val="00567CA6"/>
    <w:rsid w:val="005767BB"/>
    <w:rsid w:val="005855A8"/>
    <w:rsid w:val="00586519"/>
    <w:rsid w:val="005C1A6C"/>
    <w:rsid w:val="005D254E"/>
    <w:rsid w:val="00615A3E"/>
    <w:rsid w:val="00627E48"/>
    <w:rsid w:val="00642D78"/>
    <w:rsid w:val="006563F7"/>
    <w:rsid w:val="006C479E"/>
    <w:rsid w:val="006C4FCA"/>
    <w:rsid w:val="006D042C"/>
    <w:rsid w:val="006D6655"/>
    <w:rsid w:val="006F311D"/>
    <w:rsid w:val="00720B79"/>
    <w:rsid w:val="00757AAD"/>
    <w:rsid w:val="00764BE8"/>
    <w:rsid w:val="0077443D"/>
    <w:rsid w:val="00793091"/>
    <w:rsid w:val="007B199C"/>
    <w:rsid w:val="007C04F7"/>
    <w:rsid w:val="007C0782"/>
    <w:rsid w:val="008057E6"/>
    <w:rsid w:val="00806171"/>
    <w:rsid w:val="008101EE"/>
    <w:rsid w:val="00812749"/>
    <w:rsid w:val="00816885"/>
    <w:rsid w:val="00851499"/>
    <w:rsid w:val="00857587"/>
    <w:rsid w:val="008630E8"/>
    <w:rsid w:val="0087086E"/>
    <w:rsid w:val="0087363E"/>
    <w:rsid w:val="008910B1"/>
    <w:rsid w:val="00891890"/>
    <w:rsid w:val="008938D6"/>
    <w:rsid w:val="008A4376"/>
    <w:rsid w:val="008A7363"/>
    <w:rsid w:val="008B721E"/>
    <w:rsid w:val="008B7560"/>
    <w:rsid w:val="008C65E9"/>
    <w:rsid w:val="008E6095"/>
    <w:rsid w:val="00917276"/>
    <w:rsid w:val="00932575"/>
    <w:rsid w:val="00935B77"/>
    <w:rsid w:val="00967424"/>
    <w:rsid w:val="009731FD"/>
    <w:rsid w:val="00974C11"/>
    <w:rsid w:val="009868A2"/>
    <w:rsid w:val="009B7453"/>
    <w:rsid w:val="009C615A"/>
    <w:rsid w:val="009E04B3"/>
    <w:rsid w:val="009F1F1A"/>
    <w:rsid w:val="009F273A"/>
    <w:rsid w:val="009F54C4"/>
    <w:rsid w:val="00A073F5"/>
    <w:rsid w:val="00A35E09"/>
    <w:rsid w:val="00A5236E"/>
    <w:rsid w:val="00A55DCA"/>
    <w:rsid w:val="00A674DC"/>
    <w:rsid w:val="00A82610"/>
    <w:rsid w:val="00AA4E55"/>
    <w:rsid w:val="00AE1A0F"/>
    <w:rsid w:val="00AF460F"/>
    <w:rsid w:val="00B02402"/>
    <w:rsid w:val="00B05F2D"/>
    <w:rsid w:val="00B11DAF"/>
    <w:rsid w:val="00B229A7"/>
    <w:rsid w:val="00B92D78"/>
    <w:rsid w:val="00BA7464"/>
    <w:rsid w:val="00BC3609"/>
    <w:rsid w:val="00BC545D"/>
    <w:rsid w:val="00BD0C95"/>
    <w:rsid w:val="00BE774E"/>
    <w:rsid w:val="00BE7E50"/>
    <w:rsid w:val="00BF1DDF"/>
    <w:rsid w:val="00BF5FE0"/>
    <w:rsid w:val="00C02EC2"/>
    <w:rsid w:val="00C23969"/>
    <w:rsid w:val="00C26E1C"/>
    <w:rsid w:val="00C577B6"/>
    <w:rsid w:val="00C712BE"/>
    <w:rsid w:val="00C72390"/>
    <w:rsid w:val="00C73241"/>
    <w:rsid w:val="00C86F59"/>
    <w:rsid w:val="00C902D0"/>
    <w:rsid w:val="00C970E9"/>
    <w:rsid w:val="00CA615C"/>
    <w:rsid w:val="00CB6FEA"/>
    <w:rsid w:val="00CE53CC"/>
    <w:rsid w:val="00CF4D92"/>
    <w:rsid w:val="00CF7EB2"/>
    <w:rsid w:val="00D330B1"/>
    <w:rsid w:val="00D3378D"/>
    <w:rsid w:val="00D4426E"/>
    <w:rsid w:val="00D53BC9"/>
    <w:rsid w:val="00D755C0"/>
    <w:rsid w:val="00D91B23"/>
    <w:rsid w:val="00DA66F7"/>
    <w:rsid w:val="00DC212B"/>
    <w:rsid w:val="00DD2D2A"/>
    <w:rsid w:val="00E26C64"/>
    <w:rsid w:val="00E274F3"/>
    <w:rsid w:val="00E51B12"/>
    <w:rsid w:val="00E764BF"/>
    <w:rsid w:val="00EC0AD5"/>
    <w:rsid w:val="00ED0B07"/>
    <w:rsid w:val="00EF149E"/>
    <w:rsid w:val="00EF1B7B"/>
    <w:rsid w:val="00F2089A"/>
    <w:rsid w:val="00F2318C"/>
    <w:rsid w:val="00F36890"/>
    <w:rsid w:val="00F63225"/>
    <w:rsid w:val="00F871E6"/>
    <w:rsid w:val="00F90085"/>
    <w:rsid w:val="00F90C5C"/>
    <w:rsid w:val="00FA4B43"/>
    <w:rsid w:val="00FD4893"/>
    <w:rsid w:val="00FE0284"/>
    <w:rsid w:val="00FE2027"/>
    <w:rsid w:val="00FF0BD4"/>
    <w:rsid w:val="00FF0EEE"/>
    <w:rsid w:val="00FF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84F1"/>
  <w15:docId w15:val="{0D09BC6C-253C-4E1C-9532-6B4FA5B8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96752"/>
    <w:pPr>
      <w:suppressAutoHyphens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49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D53BC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855A8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rsid w:val="0038670F"/>
    <w:pPr>
      <w:autoSpaceDE w:val="0"/>
      <w:autoSpaceDN w:val="0"/>
      <w:spacing w:after="0" w:line="240" w:lineRule="auto"/>
      <w:ind w:firstLine="3402"/>
      <w:jc w:val="both"/>
    </w:pPr>
    <w:rPr>
      <w:rFonts w:ascii="Times New Roman" w:eastAsiaTheme="minorEastAsia" w:hAnsi="Times New Roman" w:cs="Times New Roman"/>
      <w:sz w:val="26"/>
      <w:szCs w:val="26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70F"/>
    <w:rPr>
      <w:rFonts w:ascii="Times New Roman" w:eastAsiaTheme="minorEastAsia" w:hAnsi="Times New Roman" w:cs="Times New Roman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57839-FADC-4719-89CC-7FBA896E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859</Words>
  <Characters>4583</Characters>
  <Application>Microsoft Office Word</Application>
  <DocSecurity>0</DocSecurity>
  <Lines>218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Diedrich</dc:creator>
  <cp:lastModifiedBy>Usuario</cp:lastModifiedBy>
  <cp:revision>18</cp:revision>
  <cp:lastPrinted>2022-08-22T20:35:00Z</cp:lastPrinted>
  <dcterms:created xsi:type="dcterms:W3CDTF">2022-08-08T19:37:00Z</dcterms:created>
  <dcterms:modified xsi:type="dcterms:W3CDTF">2022-09-12T19:09:00Z</dcterms:modified>
</cp:coreProperties>
</file>